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D0D1">
      <w:pPr>
        <w:pStyle w:val="12"/>
        <w:keepNext w:val="0"/>
        <w:keepLines w:val="0"/>
        <w:pageBreakBefore w:val="0"/>
        <w:widowControl w:val="0"/>
        <w:kinsoku/>
        <w:wordWrap/>
        <w:overflowPunct/>
        <w:topLinePunct w:val="0"/>
        <w:autoSpaceDE/>
        <w:autoSpaceDN/>
        <w:bidi w:val="0"/>
        <w:adjustRightInd/>
        <w:snapToGrid/>
        <w:spacing w:before="0" w:after="0" w:line="640" w:lineRule="exact"/>
        <w:ind w:right="0"/>
        <w:jc w:val="left"/>
        <w:textAlignment w:val="auto"/>
        <w:outlineLvl w:val="9"/>
        <w:rPr>
          <w:rFonts w:hint="eastAsia" w:ascii="黑体" w:hAnsi="黑体" w:eastAsia="黑体" w:cs="黑体"/>
          <w:b w:val="0"/>
          <w:bCs/>
          <w:color w:val="auto"/>
          <w:w w:val="100"/>
          <w:kern w:val="2"/>
          <w:sz w:val="32"/>
          <w:szCs w:val="32"/>
          <w:lang w:val="en-US" w:eastAsia="zh-CN" w:bidi="ar-SA"/>
        </w:rPr>
      </w:pPr>
      <w:bookmarkStart w:id="0" w:name="_GoBack"/>
      <w:bookmarkEnd w:id="0"/>
      <w:r>
        <w:rPr>
          <w:rFonts w:hint="eastAsia" w:ascii="黑体" w:hAnsi="黑体" w:eastAsia="黑体" w:cs="黑体"/>
          <w:b w:val="0"/>
          <w:bCs/>
          <w:color w:val="auto"/>
          <w:w w:val="100"/>
          <w:kern w:val="2"/>
          <w:sz w:val="32"/>
          <w:szCs w:val="32"/>
          <w:lang w:val="en-US" w:eastAsia="zh-CN" w:bidi="ar-SA"/>
        </w:rPr>
        <w:t>附件2</w:t>
      </w:r>
    </w:p>
    <w:p w14:paraId="0DE1F93C">
      <w:pPr>
        <w:pStyle w:val="12"/>
        <w:keepNext w:val="0"/>
        <w:keepLines w:val="0"/>
        <w:pageBreakBefore w:val="0"/>
        <w:widowControl w:val="0"/>
        <w:kinsoku/>
        <w:wordWrap/>
        <w:overflowPunct/>
        <w:topLinePunct w:val="0"/>
        <w:autoSpaceDE/>
        <w:autoSpaceDN/>
        <w:bidi w:val="0"/>
        <w:adjustRightInd/>
        <w:snapToGrid/>
        <w:spacing w:before="0" w:after="0" w:line="640" w:lineRule="exact"/>
        <w:ind w:right="0"/>
        <w:jc w:val="center"/>
        <w:textAlignment w:val="auto"/>
        <w:outlineLvl w:val="9"/>
        <w:rPr>
          <w:rFonts w:hint="eastAsia" w:ascii="宋体" w:hAnsi="宋体" w:eastAsia="宋体" w:cs="宋体"/>
          <w:b/>
          <w:color w:val="auto"/>
          <w:sz w:val="24"/>
          <w:szCs w:val="24"/>
        </w:rPr>
      </w:pPr>
      <w:r>
        <w:rPr>
          <w:rFonts w:hint="eastAsia" w:ascii="方正小标宋简体" w:hAnsi="方正小标宋简体" w:eastAsia="方正小标宋简体" w:cs="方正小标宋简体"/>
          <w:b w:val="0"/>
          <w:bCs/>
          <w:color w:val="auto"/>
          <w:w w:val="100"/>
          <w:kern w:val="2"/>
          <w:sz w:val="44"/>
          <w:szCs w:val="36"/>
          <w:lang w:val="en-US" w:eastAsia="zh-CN" w:bidi="ar-SA"/>
        </w:rPr>
        <w:t>2026年黑龙江省社科普及活动申报备案表</w:t>
      </w:r>
    </w:p>
    <w:p w14:paraId="3313719B">
      <w:pPr>
        <w:pStyle w:val="12"/>
        <w:widowControl w:val="0"/>
        <w:wordWrap/>
        <w:adjustRightInd/>
        <w:snapToGrid/>
        <w:spacing w:before="0" w:after="0" w:line="240" w:lineRule="auto"/>
        <w:ind w:right="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bl>
      <w:tblPr>
        <w:tblStyle w:val="7"/>
        <w:tblW w:w="1028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15"/>
        <w:gridCol w:w="2869"/>
        <w:gridCol w:w="2250"/>
        <w:gridCol w:w="2550"/>
      </w:tblGrid>
      <w:tr w14:paraId="6749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vAlign w:val="center"/>
          </w:tcPr>
          <w:p w14:paraId="6793A9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活动名称</w:t>
            </w:r>
          </w:p>
        </w:tc>
        <w:tc>
          <w:tcPr>
            <w:tcW w:w="7669" w:type="dxa"/>
            <w:gridSpan w:val="3"/>
            <w:shd w:val="clear" w:color="auto" w:fill="auto"/>
            <w:vAlign w:val="center"/>
          </w:tcPr>
          <w:p w14:paraId="6420589B">
            <w:pPr>
              <w:jc w:val="center"/>
              <w:rPr>
                <w:rFonts w:hint="eastAsia" w:ascii="宋体" w:hAnsi="宋体" w:eastAsia="宋体" w:cs="宋体"/>
                <w:i w:val="0"/>
                <w:iCs w:val="0"/>
                <w:color w:val="000000"/>
                <w:sz w:val="28"/>
                <w:szCs w:val="28"/>
                <w:u w:val="none"/>
              </w:rPr>
            </w:pPr>
          </w:p>
        </w:tc>
      </w:tr>
      <w:tr w14:paraId="550A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615" w:type="dxa"/>
            <w:shd w:val="clear" w:color="auto" w:fill="auto"/>
            <w:noWrap/>
            <w:vAlign w:val="center"/>
          </w:tcPr>
          <w:p w14:paraId="17FA99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申报单位</w:t>
            </w:r>
          </w:p>
        </w:tc>
        <w:tc>
          <w:tcPr>
            <w:tcW w:w="7669" w:type="dxa"/>
            <w:gridSpan w:val="3"/>
            <w:shd w:val="clear" w:color="auto" w:fill="auto"/>
            <w:noWrap/>
            <w:vAlign w:val="center"/>
          </w:tcPr>
          <w:p w14:paraId="4FB290F9">
            <w:pPr>
              <w:jc w:val="center"/>
              <w:rPr>
                <w:rFonts w:hint="eastAsia" w:ascii="宋体" w:hAnsi="宋体" w:eastAsia="宋体" w:cs="宋体"/>
                <w:i w:val="0"/>
                <w:iCs w:val="0"/>
                <w:color w:val="000000"/>
                <w:sz w:val="28"/>
                <w:szCs w:val="28"/>
                <w:u w:val="none"/>
              </w:rPr>
            </w:pPr>
          </w:p>
        </w:tc>
      </w:tr>
      <w:tr w14:paraId="2428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noWrap/>
            <w:vAlign w:val="center"/>
          </w:tcPr>
          <w:p w14:paraId="3C7711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通讯地址</w:t>
            </w:r>
          </w:p>
        </w:tc>
        <w:tc>
          <w:tcPr>
            <w:tcW w:w="7669" w:type="dxa"/>
            <w:gridSpan w:val="3"/>
            <w:shd w:val="clear" w:color="auto" w:fill="auto"/>
            <w:noWrap/>
            <w:vAlign w:val="center"/>
          </w:tcPr>
          <w:p w14:paraId="17924702">
            <w:pPr>
              <w:jc w:val="center"/>
              <w:rPr>
                <w:rFonts w:hint="eastAsia" w:ascii="宋体" w:hAnsi="宋体" w:eastAsia="宋体" w:cs="宋体"/>
                <w:i w:val="0"/>
                <w:iCs w:val="0"/>
                <w:color w:val="000000"/>
                <w:sz w:val="28"/>
                <w:szCs w:val="28"/>
                <w:u w:val="none"/>
              </w:rPr>
            </w:pPr>
          </w:p>
        </w:tc>
      </w:tr>
      <w:tr w14:paraId="40F4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noWrap/>
            <w:vAlign w:val="center"/>
          </w:tcPr>
          <w:p w14:paraId="4D79DFE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联系人</w:t>
            </w:r>
          </w:p>
        </w:tc>
        <w:tc>
          <w:tcPr>
            <w:tcW w:w="2869" w:type="dxa"/>
            <w:shd w:val="clear" w:color="auto" w:fill="auto"/>
            <w:noWrap/>
            <w:vAlign w:val="center"/>
          </w:tcPr>
          <w:p w14:paraId="74DD68C7">
            <w:pPr>
              <w:jc w:val="center"/>
              <w:rPr>
                <w:rFonts w:hint="eastAsia" w:ascii="宋体" w:hAnsi="宋体" w:eastAsia="宋体" w:cs="宋体"/>
                <w:i w:val="0"/>
                <w:iCs w:val="0"/>
                <w:color w:val="000000"/>
                <w:kern w:val="2"/>
                <w:sz w:val="28"/>
                <w:szCs w:val="28"/>
                <w:u w:val="none"/>
                <w:lang w:val="en-US" w:eastAsia="zh-CN" w:bidi="ar-SA"/>
              </w:rPr>
            </w:pPr>
          </w:p>
        </w:tc>
        <w:tc>
          <w:tcPr>
            <w:tcW w:w="2250" w:type="dxa"/>
            <w:shd w:val="clear" w:color="auto" w:fill="auto"/>
            <w:noWrap/>
            <w:vAlign w:val="center"/>
          </w:tcPr>
          <w:p w14:paraId="343EE81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手机号码</w:t>
            </w:r>
          </w:p>
        </w:tc>
        <w:tc>
          <w:tcPr>
            <w:tcW w:w="2550" w:type="dxa"/>
            <w:shd w:val="clear" w:color="auto" w:fill="auto"/>
            <w:noWrap/>
            <w:vAlign w:val="center"/>
          </w:tcPr>
          <w:p w14:paraId="09956641">
            <w:pPr>
              <w:jc w:val="center"/>
              <w:rPr>
                <w:rFonts w:hint="eastAsia" w:ascii="宋体" w:hAnsi="宋体" w:eastAsia="宋体" w:cs="宋体"/>
                <w:i w:val="0"/>
                <w:iCs w:val="0"/>
                <w:color w:val="000000"/>
                <w:kern w:val="2"/>
                <w:sz w:val="28"/>
                <w:szCs w:val="28"/>
                <w:u w:val="none"/>
                <w:lang w:val="en-US" w:eastAsia="zh-CN" w:bidi="ar-SA"/>
              </w:rPr>
            </w:pPr>
          </w:p>
        </w:tc>
      </w:tr>
      <w:tr w14:paraId="2B4F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noWrap/>
            <w:vAlign w:val="center"/>
          </w:tcPr>
          <w:p w14:paraId="5AB041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电子邮箱</w:t>
            </w:r>
          </w:p>
        </w:tc>
        <w:tc>
          <w:tcPr>
            <w:tcW w:w="7669" w:type="dxa"/>
            <w:gridSpan w:val="3"/>
            <w:shd w:val="clear" w:color="auto" w:fill="auto"/>
            <w:noWrap/>
            <w:vAlign w:val="center"/>
          </w:tcPr>
          <w:p w14:paraId="33B10DB1">
            <w:pPr>
              <w:jc w:val="center"/>
              <w:rPr>
                <w:rFonts w:hint="eastAsia" w:ascii="宋体" w:hAnsi="宋体" w:eastAsia="宋体" w:cs="宋体"/>
                <w:i w:val="0"/>
                <w:iCs w:val="0"/>
                <w:color w:val="000000"/>
                <w:sz w:val="28"/>
                <w:szCs w:val="28"/>
                <w:u w:val="none"/>
              </w:rPr>
            </w:pPr>
          </w:p>
        </w:tc>
      </w:tr>
      <w:tr w14:paraId="3CBD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vAlign w:val="center"/>
          </w:tcPr>
          <w:p w14:paraId="53A2E2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是否存在意识</w:t>
            </w:r>
            <w:r>
              <w:rPr>
                <w:rFonts w:hint="eastAsia" w:ascii="宋体" w:hAnsi="宋体" w:eastAsia="宋体" w:cs="宋体"/>
                <w:i w:val="0"/>
                <w:iCs w:val="0"/>
                <w:color w:val="000000"/>
                <w:kern w:val="0"/>
                <w:sz w:val="28"/>
                <w:szCs w:val="28"/>
                <w:u w:val="none"/>
                <w:lang w:val="en-US" w:eastAsia="zh-CN" w:bidi="ar"/>
              </w:rPr>
              <w:br w:type="textWrapping"/>
            </w:r>
            <w:r>
              <w:rPr>
                <w:rStyle w:val="15"/>
                <w:sz w:val="28"/>
                <w:szCs w:val="28"/>
                <w:lang w:val="en-US" w:eastAsia="zh-CN" w:bidi="ar"/>
              </w:rPr>
              <w:t>形态风险隐患</w:t>
            </w:r>
          </w:p>
        </w:tc>
        <w:tc>
          <w:tcPr>
            <w:tcW w:w="2869" w:type="dxa"/>
            <w:shd w:val="clear" w:color="auto" w:fill="auto"/>
            <w:noWrap/>
            <w:vAlign w:val="center"/>
          </w:tcPr>
          <w:p w14:paraId="070D063D">
            <w:pPr>
              <w:jc w:val="center"/>
              <w:rPr>
                <w:rFonts w:hint="eastAsia" w:ascii="宋体" w:hAnsi="宋体" w:eastAsia="宋体" w:cs="宋体"/>
                <w:i w:val="0"/>
                <w:iCs w:val="0"/>
                <w:color w:val="000000"/>
                <w:sz w:val="28"/>
                <w:szCs w:val="28"/>
                <w:u w:val="none"/>
              </w:rPr>
            </w:pPr>
          </w:p>
        </w:tc>
        <w:tc>
          <w:tcPr>
            <w:tcW w:w="2250" w:type="dxa"/>
            <w:shd w:val="clear" w:color="auto" w:fill="auto"/>
            <w:vAlign w:val="center"/>
          </w:tcPr>
          <w:p w14:paraId="4B11B9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是否涉及境外、省外人员/</w:t>
            </w:r>
            <w:r>
              <w:rPr>
                <w:rStyle w:val="15"/>
                <w:sz w:val="28"/>
                <w:szCs w:val="28"/>
                <w:lang w:val="en-US" w:eastAsia="zh-CN" w:bidi="ar"/>
              </w:rPr>
              <w:t>组织</w:t>
            </w:r>
          </w:p>
        </w:tc>
        <w:tc>
          <w:tcPr>
            <w:tcW w:w="2550" w:type="dxa"/>
            <w:shd w:val="clear" w:color="auto" w:fill="auto"/>
            <w:noWrap/>
            <w:vAlign w:val="center"/>
          </w:tcPr>
          <w:p w14:paraId="083EBA16">
            <w:pPr>
              <w:jc w:val="center"/>
              <w:rPr>
                <w:rFonts w:hint="eastAsia" w:ascii="宋体" w:hAnsi="宋体" w:eastAsia="宋体" w:cs="宋体"/>
                <w:i w:val="0"/>
                <w:iCs w:val="0"/>
                <w:color w:val="000000"/>
                <w:sz w:val="28"/>
                <w:szCs w:val="28"/>
                <w:u w:val="none"/>
              </w:rPr>
            </w:pPr>
          </w:p>
        </w:tc>
      </w:tr>
      <w:tr w14:paraId="376D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2615" w:type="dxa"/>
            <w:shd w:val="clear" w:color="auto" w:fill="auto"/>
            <w:noWrap/>
            <w:vAlign w:val="center"/>
          </w:tcPr>
          <w:p w14:paraId="188869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活动形式</w:t>
            </w:r>
          </w:p>
        </w:tc>
        <w:tc>
          <w:tcPr>
            <w:tcW w:w="7669" w:type="dxa"/>
            <w:gridSpan w:val="3"/>
            <w:shd w:val="clear" w:color="auto" w:fill="auto"/>
            <w:noWrap/>
            <w:vAlign w:val="center"/>
          </w:tcPr>
          <w:p w14:paraId="7905EDD5">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□讲座 □论坛/报告会 □沙龙 □培训 □展览 □演出</w:t>
            </w:r>
          </w:p>
          <w:p w14:paraId="62DA9B1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 xml:space="preserve">□赛事 </w:t>
            </w:r>
            <w:r>
              <w:rPr>
                <w:rFonts w:hint="eastAsia" w:ascii="宋体" w:hAnsi="宋体" w:eastAsia="宋体" w:cs="宋体"/>
                <w:i w:val="0"/>
                <w:iCs w:val="0"/>
                <w:color w:val="000000"/>
                <w:kern w:val="0"/>
                <w:sz w:val="28"/>
                <w:szCs w:val="28"/>
                <w:u w:val="none"/>
                <w:lang w:val="en-US" w:eastAsia="zh-CN" w:bidi="ar"/>
              </w:rPr>
              <w:t xml:space="preserve">□咨询 □基层行 </w:t>
            </w:r>
            <w:r>
              <w:rPr>
                <w:rFonts w:hint="eastAsia" w:ascii="宋体"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 xml:space="preserve">校园行 </w:t>
            </w:r>
            <w:r>
              <w:rPr>
                <w:rFonts w:hint="eastAsia" w:ascii="宋体" w:hAnsi="宋体" w:cs="宋体"/>
                <w:i w:val="0"/>
                <w:iCs w:val="0"/>
                <w:color w:val="000000"/>
                <w:kern w:val="0"/>
                <w:sz w:val="28"/>
                <w:szCs w:val="28"/>
                <w:u w:val="none"/>
                <w:lang w:val="en-US" w:eastAsia="zh-CN" w:bidi="ar"/>
              </w:rPr>
              <w:t xml:space="preserve">□志愿服务 </w:t>
            </w:r>
            <w:r>
              <w:rPr>
                <w:rFonts w:hint="eastAsia" w:ascii="宋体" w:hAnsi="宋体" w:eastAsia="宋体" w:cs="宋体"/>
                <w:i w:val="0"/>
                <w:iCs w:val="0"/>
                <w:color w:val="000000"/>
                <w:kern w:val="0"/>
                <w:sz w:val="28"/>
                <w:szCs w:val="28"/>
                <w:u w:val="none"/>
                <w:lang w:val="en-US" w:eastAsia="zh-CN" w:bidi="ar"/>
              </w:rPr>
              <w:t>□科普集市 □互动体验 □</w:t>
            </w:r>
            <w:r>
              <w:rPr>
                <w:rFonts w:hint="eastAsia" w:ascii="宋体" w:hAnsi="宋体" w:cs="宋体"/>
                <w:i w:val="0"/>
                <w:iCs w:val="0"/>
                <w:color w:val="000000"/>
                <w:kern w:val="0"/>
                <w:sz w:val="28"/>
                <w:szCs w:val="28"/>
                <w:u w:val="none"/>
                <w:lang w:val="en-US" w:eastAsia="zh-CN" w:bidi="ar"/>
              </w:rPr>
              <w:t>文创设计</w:t>
            </w:r>
            <w:r>
              <w:rPr>
                <w:rFonts w:hint="eastAsia" w:ascii="宋体" w:hAnsi="宋体" w:eastAsia="宋体" w:cs="宋体"/>
                <w:i w:val="0"/>
                <w:iCs w:val="0"/>
                <w:color w:val="000000"/>
                <w:kern w:val="0"/>
                <w:sz w:val="28"/>
                <w:szCs w:val="28"/>
                <w:u w:val="none"/>
                <w:lang w:val="en-US" w:eastAsia="zh-CN" w:bidi="ar"/>
              </w:rPr>
              <w:t>□科普剧 □短视频/直播□网络展播 □</w:t>
            </w:r>
            <w:r>
              <w:rPr>
                <w:rFonts w:hint="eastAsia" w:ascii="宋体" w:hAnsi="宋体" w:cs="宋体"/>
                <w:i w:val="0"/>
                <w:iCs w:val="0"/>
                <w:color w:val="000000"/>
                <w:kern w:val="0"/>
                <w:sz w:val="28"/>
                <w:szCs w:val="28"/>
                <w:u w:val="none"/>
                <w:lang w:val="en-US" w:eastAsia="zh-CN" w:bidi="ar"/>
              </w:rPr>
              <w:t>阅读推广□科普</w:t>
            </w:r>
            <w:r>
              <w:rPr>
                <w:rFonts w:hint="eastAsia" w:ascii="宋体" w:hAnsi="宋体" w:eastAsia="宋体" w:cs="宋体"/>
                <w:i w:val="0"/>
                <w:iCs w:val="0"/>
                <w:color w:val="000000"/>
                <w:kern w:val="0"/>
                <w:sz w:val="28"/>
                <w:szCs w:val="28"/>
                <w:u w:val="none"/>
                <w:lang w:val="en-US" w:eastAsia="zh-CN" w:bidi="ar"/>
              </w:rPr>
              <w:t>基地</w:t>
            </w:r>
            <w:r>
              <w:rPr>
                <w:rFonts w:hint="eastAsia" w:ascii="宋体" w:hAnsi="宋体" w:cs="宋体"/>
                <w:i w:val="0"/>
                <w:iCs w:val="0"/>
                <w:color w:val="000000"/>
                <w:kern w:val="0"/>
                <w:sz w:val="28"/>
                <w:szCs w:val="28"/>
                <w:u w:val="none"/>
                <w:lang w:val="en-US" w:eastAsia="zh-CN" w:bidi="ar"/>
              </w:rPr>
              <w:t>研学</w:t>
            </w:r>
            <w:r>
              <w:rPr>
                <w:rFonts w:hint="eastAsia" w:ascii="宋体" w:hAnsi="宋体" w:eastAsia="宋体" w:cs="宋体"/>
                <w:i w:val="0"/>
                <w:iCs w:val="0"/>
                <w:color w:val="000000"/>
                <w:kern w:val="0"/>
                <w:sz w:val="28"/>
                <w:szCs w:val="28"/>
                <w:u w:val="none"/>
                <w:lang w:val="en-US" w:eastAsia="zh-CN" w:bidi="ar"/>
              </w:rPr>
              <w:t xml:space="preserve"> □其他________</w:t>
            </w:r>
          </w:p>
        </w:tc>
      </w:tr>
      <w:tr w14:paraId="41C3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2615" w:type="dxa"/>
            <w:shd w:val="clear" w:color="auto" w:fill="auto"/>
            <w:noWrap/>
            <w:vAlign w:val="center"/>
          </w:tcPr>
          <w:p w14:paraId="27423A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活动主题（可多选）</w:t>
            </w:r>
          </w:p>
        </w:tc>
        <w:tc>
          <w:tcPr>
            <w:tcW w:w="7669" w:type="dxa"/>
            <w:gridSpan w:val="3"/>
            <w:shd w:val="clear" w:color="auto" w:fill="auto"/>
            <w:noWrap/>
            <w:vAlign w:val="center"/>
          </w:tcPr>
          <w:p w14:paraId="185EF97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中国共产党成立</w:t>
            </w:r>
            <w:r>
              <w:rPr>
                <w:rFonts w:hint="eastAsia" w:ascii="宋体" w:hAnsi="宋体" w:eastAsia="宋体" w:cs="宋体"/>
                <w:i w:val="0"/>
                <w:iCs w:val="0"/>
                <w:color w:val="000000"/>
                <w:kern w:val="0"/>
                <w:sz w:val="28"/>
                <w:szCs w:val="28"/>
                <w:u w:val="none"/>
                <w:lang w:val="en-US" w:eastAsia="zh-CN" w:bidi="ar"/>
              </w:rPr>
              <w:t>105周年 □长征胜利90周年 □“5·17”重要讲话发表十周年</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冰天雪地也是金山银山”理念提出十周年</w:t>
            </w:r>
          </w:p>
          <w:p w14:paraId="67703DD5">
            <w:pPr>
              <w:keepNext w:val="0"/>
              <w:keepLines w:val="0"/>
              <w:widowControl/>
              <w:suppressLineNumbers w:val="0"/>
              <w:jc w:val="left"/>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 xml:space="preserve">□“龙江讲坛”创办20周年 </w:t>
            </w:r>
          </w:p>
          <w:p w14:paraId="2083F4B3">
            <w:pPr>
              <w:keepNext w:val="0"/>
              <w:keepLines w:val="0"/>
              <w:widowControl/>
              <w:suppressLineNumbers w:val="0"/>
              <w:jc w:val="left"/>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 xml:space="preserve">全民阅读活动周/龙江读书季 </w:t>
            </w:r>
            <w:r>
              <w:rPr>
                <w:rFonts w:hint="eastAsia" w:ascii="宋体" w:hAnsi="宋体" w:cs="宋体"/>
                <w:i w:val="0"/>
                <w:iCs w:val="0"/>
                <w:color w:val="000000"/>
                <w:kern w:val="0"/>
                <w:sz w:val="28"/>
                <w:szCs w:val="28"/>
                <w:u w:val="none"/>
                <w:lang w:val="en-US" w:eastAsia="zh-CN" w:bidi="ar"/>
              </w:rPr>
              <w:t>□社科普及周</w:t>
            </w:r>
          </w:p>
          <w:p w14:paraId="503C6F59">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龙江</w:t>
            </w:r>
            <w:r>
              <w:rPr>
                <w:rFonts w:hint="eastAsia" w:ascii="宋体" w:hAnsi="宋体" w:cs="宋体"/>
                <w:i w:val="0"/>
                <w:iCs w:val="0"/>
                <w:color w:val="000000"/>
                <w:kern w:val="0"/>
                <w:sz w:val="28"/>
                <w:szCs w:val="28"/>
                <w:u w:val="none"/>
                <w:lang w:val="en-US" w:eastAsia="zh-CN" w:bidi="ar"/>
              </w:rPr>
              <w:t>优秀精神和</w:t>
            </w:r>
            <w:r>
              <w:rPr>
                <w:rFonts w:hint="eastAsia" w:ascii="宋体" w:hAnsi="宋体" w:eastAsia="宋体" w:cs="宋体"/>
                <w:i w:val="0"/>
                <w:iCs w:val="0"/>
                <w:color w:val="000000"/>
                <w:kern w:val="0"/>
                <w:sz w:val="28"/>
                <w:szCs w:val="28"/>
                <w:u w:val="none"/>
                <w:lang w:val="en-US" w:eastAsia="zh-CN" w:bidi="ar"/>
              </w:rPr>
              <w:t>特色文化</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民生热点 □高质量</w:t>
            </w:r>
            <w:r>
              <w:rPr>
                <w:rFonts w:hint="eastAsia" w:ascii="宋体" w:hAnsi="宋体" w:cs="宋体"/>
                <w:i w:val="0"/>
                <w:iCs w:val="0"/>
                <w:color w:val="000000"/>
                <w:kern w:val="0"/>
                <w:sz w:val="28"/>
                <w:szCs w:val="28"/>
                <w:u w:val="none"/>
                <w:lang w:val="en-US" w:eastAsia="zh-CN" w:bidi="ar"/>
              </w:rPr>
              <w:t>振兴</w:t>
            </w:r>
            <w:r>
              <w:rPr>
                <w:rFonts w:hint="eastAsia" w:ascii="宋体" w:hAnsi="宋体" w:eastAsia="宋体" w:cs="宋体"/>
                <w:i w:val="0"/>
                <w:iCs w:val="0"/>
                <w:color w:val="000000"/>
                <w:kern w:val="0"/>
                <w:sz w:val="28"/>
                <w:szCs w:val="28"/>
                <w:u w:val="none"/>
                <w:lang w:val="en-US" w:eastAsia="zh-CN" w:bidi="ar"/>
              </w:rPr>
              <w:t>发展</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□新兴交叉领域</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□成果转化</w:t>
            </w:r>
          </w:p>
          <w:p w14:paraId="4027CC2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□《条例》宣贯 □</w:t>
            </w:r>
            <w:r>
              <w:rPr>
                <w:rFonts w:hint="eastAsia" w:ascii="宋体" w:hAnsi="宋体" w:eastAsia="宋体" w:cs="宋体"/>
                <w:i w:val="0"/>
                <w:iCs w:val="0"/>
                <w:color w:val="000000"/>
                <w:kern w:val="0"/>
                <w:sz w:val="28"/>
                <w:szCs w:val="28"/>
                <w:u w:val="none"/>
                <w:lang w:val="en-US" w:eastAsia="zh-CN" w:bidi="ar"/>
              </w:rPr>
              <w:t>其他____</w:t>
            </w:r>
          </w:p>
        </w:tc>
      </w:tr>
      <w:tr w14:paraId="3B82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615" w:type="dxa"/>
            <w:shd w:val="clear" w:color="auto" w:fill="auto"/>
            <w:noWrap/>
            <w:vAlign w:val="center"/>
          </w:tcPr>
          <w:p w14:paraId="3010C9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计划时间</w:t>
            </w:r>
          </w:p>
        </w:tc>
        <w:tc>
          <w:tcPr>
            <w:tcW w:w="2869" w:type="dxa"/>
            <w:shd w:val="clear" w:color="auto" w:fill="auto"/>
            <w:noWrap/>
            <w:vAlign w:val="center"/>
          </w:tcPr>
          <w:p w14:paraId="4B86B2F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2026</w:t>
            </w:r>
            <w:r>
              <w:rPr>
                <w:rStyle w:val="16"/>
                <w:sz w:val="28"/>
                <w:szCs w:val="28"/>
                <w:lang w:val="en-US" w:eastAsia="zh-CN" w:bidi="ar"/>
              </w:rPr>
              <w:t>年</w:t>
            </w:r>
            <w:r>
              <w:rPr>
                <w:rFonts w:hint="eastAsia" w:ascii="宋体" w:hAnsi="宋体" w:eastAsia="宋体" w:cs="宋体"/>
                <w:i w:val="0"/>
                <w:iCs w:val="0"/>
                <w:color w:val="000000"/>
                <w:kern w:val="0"/>
                <w:sz w:val="28"/>
                <w:szCs w:val="28"/>
                <w:u w:val="none"/>
                <w:lang w:val="en-US" w:eastAsia="zh-CN" w:bidi="ar"/>
              </w:rPr>
              <w:t>____</w:t>
            </w:r>
            <w:r>
              <w:rPr>
                <w:rStyle w:val="16"/>
                <w:sz w:val="28"/>
                <w:szCs w:val="28"/>
                <w:lang w:val="en-US" w:eastAsia="zh-CN" w:bidi="ar"/>
              </w:rPr>
              <w:t>月</w:t>
            </w:r>
            <w:r>
              <w:rPr>
                <w:rFonts w:hint="eastAsia" w:ascii="宋体" w:hAnsi="宋体" w:eastAsia="宋体" w:cs="宋体"/>
                <w:i w:val="0"/>
                <w:iCs w:val="0"/>
                <w:color w:val="000000"/>
                <w:kern w:val="0"/>
                <w:sz w:val="28"/>
                <w:szCs w:val="28"/>
                <w:u w:val="none"/>
                <w:lang w:val="en-US" w:eastAsia="zh-CN" w:bidi="ar"/>
              </w:rPr>
              <w:t>____</w:t>
            </w:r>
            <w:r>
              <w:rPr>
                <w:rStyle w:val="16"/>
                <w:sz w:val="28"/>
                <w:szCs w:val="28"/>
                <w:lang w:val="en-US" w:eastAsia="zh-CN" w:bidi="ar"/>
              </w:rPr>
              <w:t>日</w:t>
            </w:r>
            <w:r>
              <w:rPr>
                <w:rFonts w:hint="eastAsia" w:ascii="宋体" w:hAnsi="宋体" w:eastAsia="宋体" w:cs="宋体"/>
                <w:i w:val="0"/>
                <w:iCs w:val="0"/>
                <w:color w:val="000000"/>
                <w:kern w:val="0"/>
                <w:sz w:val="28"/>
                <w:szCs w:val="28"/>
                <w:u w:val="none"/>
                <w:lang w:val="en-US" w:eastAsia="zh-CN" w:bidi="ar"/>
              </w:rPr>
              <w:br w:type="textWrapping"/>
            </w:r>
            <w:r>
              <w:rPr>
                <w:rStyle w:val="16"/>
                <w:sz w:val="24"/>
                <w:szCs w:val="24"/>
                <w:lang w:val="en-US" w:eastAsia="zh-CN" w:bidi="ar"/>
              </w:rPr>
              <w:t>（如为系列活动请注明）</w:t>
            </w:r>
          </w:p>
        </w:tc>
        <w:tc>
          <w:tcPr>
            <w:tcW w:w="2250" w:type="dxa"/>
            <w:shd w:val="clear" w:color="auto" w:fill="auto"/>
            <w:vAlign w:val="center"/>
          </w:tcPr>
          <w:p w14:paraId="0ACD0C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预计时长</w:t>
            </w:r>
          </w:p>
        </w:tc>
        <w:tc>
          <w:tcPr>
            <w:tcW w:w="2550" w:type="dxa"/>
            <w:shd w:val="clear" w:color="auto" w:fill="auto"/>
            <w:noWrap/>
            <w:vAlign w:val="center"/>
          </w:tcPr>
          <w:p w14:paraId="1D96E8B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____</w:t>
            </w:r>
            <w:r>
              <w:rPr>
                <w:rStyle w:val="15"/>
                <w:sz w:val="28"/>
                <w:szCs w:val="28"/>
                <w:lang w:val="en-US" w:eastAsia="zh-CN" w:bidi="ar"/>
              </w:rPr>
              <w:t>小时</w:t>
            </w:r>
            <w:r>
              <w:rPr>
                <w:rFonts w:hint="eastAsia" w:ascii="宋体" w:hAnsi="宋体" w:eastAsia="宋体" w:cs="宋体"/>
                <w:i w:val="0"/>
                <w:iCs w:val="0"/>
                <w:color w:val="000000"/>
                <w:kern w:val="0"/>
                <w:sz w:val="28"/>
                <w:szCs w:val="28"/>
                <w:u w:val="none"/>
                <w:lang w:val="en-US" w:eastAsia="zh-CN" w:bidi="ar"/>
              </w:rPr>
              <w:t>/</w:t>
            </w:r>
            <w:r>
              <w:rPr>
                <w:rStyle w:val="15"/>
                <w:sz w:val="28"/>
                <w:szCs w:val="28"/>
                <w:lang w:val="en-US" w:eastAsia="zh-CN" w:bidi="ar"/>
              </w:rPr>
              <w:t>天</w:t>
            </w:r>
          </w:p>
        </w:tc>
      </w:tr>
      <w:tr w14:paraId="4BF6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15" w:type="dxa"/>
            <w:shd w:val="clear" w:color="auto" w:fill="auto"/>
            <w:noWrap/>
            <w:vAlign w:val="center"/>
          </w:tcPr>
          <w:p w14:paraId="0EFCC7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计划地点</w:t>
            </w:r>
          </w:p>
        </w:tc>
        <w:tc>
          <w:tcPr>
            <w:tcW w:w="2869" w:type="dxa"/>
            <w:shd w:val="clear" w:color="auto" w:fill="auto"/>
            <w:noWrap/>
            <w:vAlign w:val="center"/>
          </w:tcPr>
          <w:p w14:paraId="5DE5F09C">
            <w:pPr>
              <w:rPr>
                <w:rFonts w:hint="eastAsia" w:ascii="宋体" w:hAnsi="宋体" w:eastAsia="宋体" w:cs="宋体"/>
                <w:i w:val="0"/>
                <w:iCs w:val="0"/>
                <w:color w:val="000000"/>
                <w:sz w:val="28"/>
                <w:szCs w:val="28"/>
                <w:u w:val="none"/>
              </w:rPr>
            </w:pPr>
          </w:p>
        </w:tc>
        <w:tc>
          <w:tcPr>
            <w:tcW w:w="2250" w:type="dxa"/>
            <w:shd w:val="clear" w:color="auto" w:fill="auto"/>
            <w:noWrap/>
            <w:vAlign w:val="center"/>
          </w:tcPr>
          <w:p w14:paraId="0E064309">
            <w:pPr>
              <w:keepNext w:val="0"/>
              <w:keepLines w:val="0"/>
              <w:widowControl/>
              <w:suppressLineNumbers w:val="0"/>
              <w:ind w:firstLine="280" w:firstLineChars="1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预计参与人数</w:t>
            </w:r>
          </w:p>
        </w:tc>
        <w:tc>
          <w:tcPr>
            <w:tcW w:w="2550" w:type="dxa"/>
            <w:shd w:val="clear" w:color="auto" w:fill="auto"/>
            <w:noWrap/>
            <w:vAlign w:val="center"/>
          </w:tcPr>
          <w:p w14:paraId="730B4F99">
            <w:pPr>
              <w:rPr>
                <w:rFonts w:hint="eastAsia" w:ascii="宋体" w:hAnsi="宋体" w:eastAsia="宋体" w:cs="宋体"/>
                <w:i w:val="0"/>
                <w:iCs w:val="0"/>
                <w:color w:val="000000"/>
                <w:sz w:val="28"/>
                <w:szCs w:val="28"/>
                <w:u w:val="none"/>
              </w:rPr>
            </w:pPr>
          </w:p>
        </w:tc>
      </w:tr>
      <w:tr w14:paraId="18C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5" w:hRule="atLeast"/>
        </w:trPr>
        <w:tc>
          <w:tcPr>
            <w:tcW w:w="2615" w:type="dxa"/>
            <w:shd w:val="clear" w:color="auto" w:fill="auto"/>
            <w:vAlign w:val="center"/>
          </w:tcPr>
          <w:p w14:paraId="0C1664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活动简介</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（200</w:t>
            </w:r>
            <w:r>
              <w:rPr>
                <w:rStyle w:val="15"/>
                <w:sz w:val="28"/>
                <w:szCs w:val="28"/>
                <w:lang w:val="en-US" w:eastAsia="zh-CN" w:bidi="ar"/>
              </w:rPr>
              <w:t>字以内）</w:t>
            </w:r>
          </w:p>
        </w:tc>
        <w:tc>
          <w:tcPr>
            <w:tcW w:w="7669" w:type="dxa"/>
            <w:gridSpan w:val="3"/>
            <w:shd w:val="clear" w:color="auto" w:fill="auto"/>
            <w:vAlign w:val="center"/>
          </w:tcPr>
          <w:p w14:paraId="6F01F749">
            <w:pPr>
              <w:jc w:val="center"/>
              <w:rPr>
                <w:rFonts w:hint="eastAsia" w:ascii="var(--dsw-font-markdown-table)" w:hAnsi="var(--dsw-font-markdown-table)" w:eastAsia="var(--dsw-font-markdown-table)" w:cs="var(--dsw-font-markdown-table)"/>
                <w:i w:val="0"/>
                <w:iCs w:val="0"/>
                <w:color w:val="000000"/>
                <w:sz w:val="28"/>
                <w:szCs w:val="28"/>
                <w:u w:val="none"/>
              </w:rPr>
            </w:pPr>
          </w:p>
        </w:tc>
      </w:tr>
      <w:tr w14:paraId="1C0B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15" w:type="dxa"/>
            <w:shd w:val="clear" w:color="auto" w:fill="auto"/>
            <w:vAlign w:val="center"/>
          </w:tcPr>
          <w:p w14:paraId="214FE3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预期成果</w:t>
            </w:r>
          </w:p>
        </w:tc>
        <w:tc>
          <w:tcPr>
            <w:tcW w:w="7669" w:type="dxa"/>
            <w:gridSpan w:val="3"/>
            <w:shd w:val="clear" w:color="auto" w:fill="auto"/>
            <w:vAlign w:val="center"/>
          </w:tcPr>
          <w:p w14:paraId="1D001699">
            <w:pPr>
              <w:jc w:val="center"/>
              <w:rPr>
                <w:rFonts w:hint="default" w:ascii="var(--dsw-font-markdown-table)" w:hAnsi="var(--dsw-font-markdown-table)" w:eastAsia="var(--dsw-font-markdown-table)" w:cs="var(--dsw-font-markdown-table)"/>
                <w:i w:val="0"/>
                <w:iCs w:val="0"/>
                <w:color w:val="000000"/>
                <w:sz w:val="28"/>
                <w:szCs w:val="28"/>
                <w:u w:val="none"/>
              </w:rPr>
            </w:pPr>
          </w:p>
        </w:tc>
      </w:tr>
      <w:tr w14:paraId="3ECD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15" w:type="dxa"/>
            <w:shd w:val="clear" w:color="auto" w:fill="auto"/>
            <w:noWrap/>
            <w:vAlign w:val="center"/>
          </w:tcPr>
          <w:p w14:paraId="11B3F4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是否需要经费支持</w:t>
            </w:r>
          </w:p>
        </w:tc>
        <w:tc>
          <w:tcPr>
            <w:tcW w:w="7669" w:type="dxa"/>
            <w:gridSpan w:val="3"/>
            <w:shd w:val="clear" w:color="auto" w:fill="auto"/>
            <w:vAlign w:val="center"/>
          </w:tcPr>
          <w:p w14:paraId="2AD9344A">
            <w:pPr>
              <w:keepNext w:val="0"/>
              <w:keepLines w:val="0"/>
              <w:widowControl/>
              <w:suppressLineNumbers w:val="0"/>
              <w:jc w:val="center"/>
              <w:textAlignment w:val="center"/>
              <w:rPr>
                <w:rFonts w:hint="default" w:ascii="var(--dsw-font-markdown-table)" w:hAnsi="var(--dsw-font-markdown-table)" w:eastAsia="var(--dsw-font-markdown-table)" w:cs="var(--dsw-font-markdown-table)"/>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w:t>
            </w:r>
            <w:r>
              <w:rPr>
                <w:rFonts w:hint="default" w:ascii="var(--dsw-font-markdown-table)" w:hAnsi="var(--dsw-font-markdown-table)" w:eastAsia="var(--dsw-font-markdown-table)" w:cs="var(--dsw-font-markdown-table)"/>
                <w:i w:val="0"/>
                <w:iCs w:val="0"/>
                <w:color w:val="000000"/>
                <w:kern w:val="0"/>
                <w:sz w:val="28"/>
                <w:szCs w:val="28"/>
                <w:u w:val="none"/>
                <w:lang w:val="en-US" w:eastAsia="zh-CN" w:bidi="ar"/>
              </w:rPr>
              <w:t>是（预计____元）</w:t>
            </w:r>
            <w:r>
              <w:rPr>
                <w:rFonts w:hint="eastAsia" w:ascii="var(--dsw-font-markdown-table)" w:hAnsi="var(--dsw-font-markdown-table)" w:eastAsia="var(--dsw-font-markdown-table)" w:cs="var(--dsw-font-markdown-table)"/>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w:t>
            </w:r>
            <w:r>
              <w:rPr>
                <w:rFonts w:hint="default" w:ascii="var(--dsw-font-markdown-table)" w:hAnsi="var(--dsw-font-markdown-table)" w:eastAsia="var(--dsw-font-markdown-table)" w:cs="var(--dsw-font-markdown-table)"/>
                <w:i w:val="0"/>
                <w:iCs w:val="0"/>
                <w:color w:val="000000"/>
                <w:kern w:val="0"/>
                <w:sz w:val="28"/>
                <w:szCs w:val="28"/>
                <w:u w:val="none"/>
                <w:lang w:val="en-US" w:eastAsia="zh-CN" w:bidi="ar"/>
              </w:rPr>
              <w:t>否</w:t>
            </w:r>
            <w:r>
              <w:rPr>
                <w:rFonts w:hint="eastAsia" w:ascii="var(--dsw-font-markdown-table)" w:hAnsi="var(--dsw-font-markdown-table)" w:eastAsia="var(--dsw-font-markdown-table)" w:cs="var(--dsw-font-markdown-table)"/>
                <w:i w:val="0"/>
                <w:iCs w:val="0"/>
                <w:color w:val="000000"/>
                <w:kern w:val="0"/>
                <w:sz w:val="28"/>
                <w:szCs w:val="28"/>
                <w:u w:val="none"/>
                <w:lang w:val="en-US" w:eastAsia="zh-CN" w:bidi="ar"/>
              </w:rPr>
              <w:t xml:space="preserve"> </w:t>
            </w:r>
            <w:r>
              <w:rPr>
                <w:rFonts w:hint="default" w:ascii="var(--dsw-font-markdown-table)" w:hAnsi="var(--dsw-font-markdown-table)" w:eastAsia="var(--dsw-font-markdown-table)" w:cs="var(--dsw-font-markdown-table)"/>
                <w:i w:val="0"/>
                <w:iCs w:val="0"/>
                <w:color w:val="000000"/>
                <w:kern w:val="0"/>
                <w:sz w:val="28"/>
                <w:szCs w:val="28"/>
                <w:u w:val="none"/>
                <w:lang w:val="en-US" w:eastAsia="zh-CN" w:bidi="ar"/>
              </w:rPr>
              <w:t>可自筹</w:t>
            </w:r>
          </w:p>
        </w:tc>
      </w:tr>
      <w:tr w14:paraId="4986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2615" w:type="dxa"/>
            <w:shd w:val="clear" w:color="auto" w:fill="auto"/>
            <w:vAlign w:val="center"/>
          </w:tcPr>
          <w:p w14:paraId="4A6C2F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经费预算用途（如需支持请简要说明）</w:t>
            </w:r>
          </w:p>
        </w:tc>
        <w:tc>
          <w:tcPr>
            <w:tcW w:w="7669" w:type="dxa"/>
            <w:gridSpan w:val="3"/>
            <w:shd w:val="clear" w:color="auto" w:fill="auto"/>
            <w:noWrap/>
            <w:vAlign w:val="center"/>
          </w:tcPr>
          <w:p w14:paraId="14E9861F">
            <w:pPr>
              <w:rPr>
                <w:rFonts w:hint="eastAsia" w:ascii="宋体" w:hAnsi="宋体" w:eastAsia="宋体" w:cs="宋体"/>
                <w:i w:val="0"/>
                <w:iCs w:val="0"/>
                <w:color w:val="000000"/>
                <w:sz w:val="28"/>
                <w:szCs w:val="28"/>
                <w:u w:val="none"/>
              </w:rPr>
            </w:pPr>
          </w:p>
        </w:tc>
      </w:tr>
      <w:tr w14:paraId="30B9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2" w:hRule="atLeast"/>
        </w:trPr>
        <w:tc>
          <w:tcPr>
            <w:tcW w:w="2615" w:type="dxa"/>
            <w:shd w:val="clear" w:color="auto" w:fill="auto"/>
            <w:vAlign w:val="center"/>
          </w:tcPr>
          <w:p w14:paraId="70D5C32D">
            <w:pPr>
              <w:keepNext w:val="0"/>
              <w:keepLines w:val="0"/>
              <w:widowControl/>
              <w:suppressLineNumbers w:val="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申报单位意见</w:t>
            </w:r>
          </w:p>
        </w:tc>
        <w:tc>
          <w:tcPr>
            <w:tcW w:w="7669" w:type="dxa"/>
            <w:gridSpan w:val="3"/>
            <w:shd w:val="clear" w:color="auto" w:fill="auto"/>
            <w:vAlign w:val="center"/>
          </w:tcPr>
          <w:p w14:paraId="164C4055">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本单位承诺以上信息真实有效，并保证活动内容符合国家法律法规和政策导向、确保意识形态安全。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负责人签字：</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（单位盖章）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2026 年 月  日</w:t>
            </w:r>
          </w:p>
        </w:tc>
      </w:tr>
      <w:tr w14:paraId="1928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2615" w:type="dxa"/>
            <w:shd w:val="clear" w:color="auto" w:fill="auto"/>
            <w:vAlign w:val="center"/>
          </w:tcPr>
          <w:p w14:paraId="10BC78DC">
            <w:pPr>
              <w:keepNext w:val="0"/>
              <w:keepLines w:val="0"/>
              <w:widowControl/>
              <w:suppressLineNumbers w:val="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其他需要向省社科联说明事项</w:t>
            </w:r>
          </w:p>
        </w:tc>
        <w:tc>
          <w:tcPr>
            <w:tcW w:w="7669" w:type="dxa"/>
            <w:gridSpan w:val="3"/>
            <w:shd w:val="clear" w:color="auto" w:fill="auto"/>
            <w:noWrap/>
            <w:vAlign w:val="center"/>
          </w:tcPr>
          <w:p w14:paraId="778214FD">
            <w:pPr>
              <w:rPr>
                <w:rFonts w:hint="eastAsia" w:ascii="宋体" w:hAnsi="宋体" w:eastAsia="宋体" w:cs="宋体"/>
                <w:i w:val="0"/>
                <w:iCs w:val="0"/>
                <w:color w:val="000000"/>
                <w:sz w:val="28"/>
                <w:szCs w:val="28"/>
                <w:u w:val="none"/>
              </w:rPr>
            </w:pPr>
          </w:p>
        </w:tc>
      </w:tr>
    </w:tbl>
    <w:p w14:paraId="49EA18D0">
      <w:pPr>
        <w:pStyle w:val="12"/>
        <w:widowControl w:val="0"/>
        <w:wordWrap/>
        <w:adjustRightInd/>
        <w:snapToGrid/>
        <w:spacing w:before="0" w:after="0" w:line="240" w:lineRule="auto"/>
        <w:ind w:right="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7BBE1BC0">
      <w:pPr>
        <w:rPr>
          <w:rFonts w:hint="eastAsia" w:ascii="宋体" w:hAnsi="宋体" w:eastAsia="宋体" w:cs="宋体"/>
          <w:color w:val="auto"/>
          <w:lang w:val="en-US" w:eastAsia="zh-CN"/>
        </w:rPr>
      </w:pPr>
      <w:r>
        <w:rPr>
          <w:rFonts w:hint="eastAsia" w:ascii="宋体" w:hAnsi="宋体" w:eastAsia="宋体" w:cs="宋体"/>
          <w:color w:val="auto"/>
          <w:lang w:val="en-US"/>
        </w:rPr>
        <w:t>填表说明：1</w:t>
      </w:r>
      <w:r>
        <w:rPr>
          <w:rFonts w:hint="eastAsia" w:ascii="宋体" w:hAnsi="宋体" w:eastAsia="宋体" w:cs="宋体"/>
          <w:color w:val="auto"/>
          <w:lang w:val="en-US" w:eastAsia="zh-CN"/>
        </w:rPr>
        <w:t>.此表需申报单位负责人签署意见后上报，可附页</w:t>
      </w:r>
    </w:p>
    <w:p w14:paraId="5DA3068B">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2.电子版报送至社科普及部邮箱（hljkpb@163.com）</w:t>
      </w:r>
    </w:p>
    <w:p w14:paraId="78E7CC12">
      <w:r>
        <w:rPr>
          <w:rFonts w:hint="eastAsia" w:ascii="宋体" w:hAnsi="宋体" w:eastAsia="宋体" w:cs="宋体"/>
          <w:color w:val="auto"/>
          <w:lang w:val="en-US" w:eastAsia="zh-CN"/>
        </w:rPr>
        <w:t xml:space="preserve">          3.联系方式：</w:t>
      </w:r>
      <w:r>
        <w:rPr>
          <w:rFonts w:hint="eastAsia" w:ascii="宋体" w:hAnsi="宋体" w:cs="宋体"/>
          <w:color w:val="auto"/>
          <w:lang w:val="en-US" w:eastAsia="zh-CN"/>
        </w:rPr>
        <w:t>赵永苓，</w:t>
      </w:r>
      <w:r>
        <w:rPr>
          <w:rFonts w:hint="eastAsia" w:ascii="宋体" w:hAnsi="宋体" w:eastAsia="宋体" w:cs="宋体"/>
          <w:color w:val="auto"/>
          <w:lang w:val="en-US" w:eastAsia="zh-CN"/>
        </w:rPr>
        <w:t>0451-82808209</w:t>
      </w:r>
    </w:p>
    <w:sectPr>
      <w:footerReference r:id="rId3" w:type="default"/>
      <w:pgSz w:w="11906" w:h="16838"/>
      <w:pgMar w:top="1361" w:right="1134" w:bottom="136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02127-2D00-409B-B2BF-FE1DF7CF6B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517206-022C-45EB-9428-224530139AE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32C5CCD3-7E1F-4312-B772-FE2E678271BC}"/>
  </w:font>
  <w:font w:name="var(--dsw-font-markdown-table)">
    <w:altName w:val="Segoe Print"/>
    <w:panose1 w:val="00000000000000000000"/>
    <w:charset w:val="00"/>
    <w:family w:val="auto"/>
    <w:pitch w:val="default"/>
    <w:sig w:usb0="00000000" w:usb1="00000000" w:usb2="00000000" w:usb3="00000000" w:csb0="00000000" w:csb1="00000000"/>
    <w:embedRegular r:id="rId4" w:fontKey="{B1135C76-95F9-42DF-B500-04090402771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3723">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03A39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7403A39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2I5NjViYmViZGJkNzI3NTA1NWU1ZjFiZjE4MGUifQ=="/>
  </w:docVars>
  <w:rsids>
    <w:rsidRoot w:val="00000000"/>
    <w:rsid w:val="01871278"/>
    <w:rsid w:val="03095F37"/>
    <w:rsid w:val="05CF4101"/>
    <w:rsid w:val="06224D9F"/>
    <w:rsid w:val="07B64DAF"/>
    <w:rsid w:val="09854F06"/>
    <w:rsid w:val="09B64C98"/>
    <w:rsid w:val="10C42C6E"/>
    <w:rsid w:val="12365D7D"/>
    <w:rsid w:val="132B0617"/>
    <w:rsid w:val="16A35949"/>
    <w:rsid w:val="1A4641A2"/>
    <w:rsid w:val="1E7747BD"/>
    <w:rsid w:val="1EC254F6"/>
    <w:rsid w:val="21867A05"/>
    <w:rsid w:val="21A07C2D"/>
    <w:rsid w:val="2FCC546B"/>
    <w:rsid w:val="38F42872"/>
    <w:rsid w:val="39A008B9"/>
    <w:rsid w:val="3AF235BE"/>
    <w:rsid w:val="3E437029"/>
    <w:rsid w:val="3EFE14D7"/>
    <w:rsid w:val="3F8254CF"/>
    <w:rsid w:val="40A716FD"/>
    <w:rsid w:val="429A07C3"/>
    <w:rsid w:val="4588349D"/>
    <w:rsid w:val="47CF209D"/>
    <w:rsid w:val="4A77749B"/>
    <w:rsid w:val="4CF91715"/>
    <w:rsid w:val="4EF72CAE"/>
    <w:rsid w:val="4F0837D0"/>
    <w:rsid w:val="4FF92BA0"/>
    <w:rsid w:val="50C8582F"/>
    <w:rsid w:val="51A849D1"/>
    <w:rsid w:val="522270A3"/>
    <w:rsid w:val="53C370A2"/>
    <w:rsid w:val="548E1721"/>
    <w:rsid w:val="550B191F"/>
    <w:rsid w:val="56C603E6"/>
    <w:rsid w:val="5AEB20AC"/>
    <w:rsid w:val="5F0E249F"/>
    <w:rsid w:val="5F311BAA"/>
    <w:rsid w:val="5FCB2960"/>
    <w:rsid w:val="61DF348F"/>
    <w:rsid w:val="64FC4D81"/>
    <w:rsid w:val="65D8147F"/>
    <w:rsid w:val="668004A9"/>
    <w:rsid w:val="66916640"/>
    <w:rsid w:val="68BB36DE"/>
    <w:rsid w:val="6B1B3E71"/>
    <w:rsid w:val="6D6A3304"/>
    <w:rsid w:val="6F083446"/>
    <w:rsid w:val="6F156C59"/>
    <w:rsid w:val="762B6DFC"/>
    <w:rsid w:val="786541B6"/>
    <w:rsid w:val="7AE20859"/>
    <w:rsid w:val="7D26220F"/>
    <w:rsid w:val="7FF9E47D"/>
    <w:rsid w:val="CFDF3A6D"/>
    <w:rsid w:val="F7B79D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883" w:firstLineChars="200"/>
      <w:outlineLvl w:val="0"/>
    </w:pPr>
    <w:rPr>
      <w:rFonts w:ascii="宋体" w:hAnsi="宋体" w:eastAsia="黑体"/>
      <w:color w:val="0070C0"/>
      <w:kern w:val="44"/>
      <w:sz w:val="32"/>
    </w:rPr>
  </w:style>
  <w:style w:type="paragraph" w:styleId="3">
    <w:name w:val="heading 2"/>
    <w:basedOn w:val="1"/>
    <w:next w:val="1"/>
    <w:link w:val="13"/>
    <w:semiHidden/>
    <w:unhideWhenUsed/>
    <w:qFormat/>
    <w:uiPriority w:val="0"/>
    <w:pPr>
      <w:keepNext/>
      <w:keepLines/>
      <w:spacing w:beforeLines="0" w:beforeAutospacing="0" w:afterLines="0" w:afterAutospacing="0" w:line="240" w:lineRule="auto"/>
      <w:ind w:firstLine="883" w:firstLineChars="200"/>
      <w:outlineLvl w:val="1"/>
    </w:pPr>
    <w:rPr>
      <w:rFonts w:ascii="Arial" w:hAnsi="Arial" w:eastAsia="楷体"/>
      <w:b/>
      <w:sz w:val="32"/>
    </w:rPr>
  </w:style>
  <w:style w:type="paragraph" w:styleId="4">
    <w:name w:val="heading 3"/>
    <w:basedOn w:val="1"/>
    <w:next w:val="1"/>
    <w:link w:val="14"/>
    <w:semiHidden/>
    <w:unhideWhenUsed/>
    <w:qFormat/>
    <w:uiPriority w:val="0"/>
    <w:pPr>
      <w:keepNext/>
      <w:keepLines/>
      <w:spacing w:beforeLines="0" w:beforeAutospacing="0" w:afterLines="0" w:afterAutospacing="0" w:line="240" w:lineRule="auto"/>
      <w:ind w:firstLine="883" w:firstLineChars="200"/>
      <w:outlineLvl w:val="2"/>
    </w:pPr>
    <w:rPr>
      <w:rFonts w:ascii="宋体" w:hAnsi="宋体" w:eastAsia="楷体"/>
      <w:color w:val="00B0F0"/>
    </w:rPr>
  </w:style>
  <w:style w:type="paragraph" w:styleId="5">
    <w:name w:val="heading 4"/>
    <w:basedOn w:val="1"/>
    <w:next w:val="1"/>
    <w:semiHidden/>
    <w:unhideWhenUsed/>
    <w:qFormat/>
    <w:uiPriority w:val="0"/>
    <w:pPr>
      <w:keepNext/>
      <w:keepLines/>
      <w:spacing w:beforeLines="0" w:beforeAutospacing="0" w:afterLines="0" w:afterAutospacing="0" w:line="520" w:lineRule="exact"/>
      <w:ind w:firstLine="883" w:firstLineChars="200"/>
      <w:outlineLvl w:val="3"/>
    </w:pPr>
    <w:rPr>
      <w:rFonts w:ascii="Arial" w:hAnsi="Arial" w:eastAsia="仿宋"/>
      <w:b/>
      <w:sz w:val="32"/>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一级标题"/>
    <w:basedOn w:val="1"/>
    <w:qFormat/>
    <w:uiPriority w:val="0"/>
    <w:rPr>
      <w:rFonts w:ascii="宋体" w:hAnsi="宋体" w:eastAsia="黑体" w:cs="Arial Black"/>
      <w:color w:val="0070C0"/>
      <w:sz w:val="32"/>
      <w:szCs w:val="32"/>
    </w:rPr>
  </w:style>
  <w:style w:type="paragraph" w:customStyle="1" w:styleId="10">
    <w:name w:val="二级标题"/>
    <w:basedOn w:val="1"/>
    <w:qFormat/>
    <w:uiPriority w:val="0"/>
    <w:rPr>
      <w:rFonts w:ascii="宋体" w:hAnsi="宋体" w:eastAsia="楷体"/>
      <w:b/>
      <w:sz w:val="32"/>
    </w:rPr>
  </w:style>
  <w:style w:type="paragraph" w:customStyle="1" w:styleId="11">
    <w:name w:val="文章标题"/>
    <w:basedOn w:val="1"/>
    <w:qFormat/>
    <w:uiPriority w:val="0"/>
    <w:pPr>
      <w:spacing w:beforeLines="100" w:afterLines="100" w:line="700" w:lineRule="exact"/>
      <w:ind w:firstLine="0" w:firstLineChars="0"/>
      <w:jc w:val="center"/>
    </w:pPr>
    <w:rPr>
      <w:rFonts w:eastAsia="方正小标宋_GBK"/>
      <w:sz w:val="44"/>
    </w:rPr>
  </w:style>
  <w:style w:type="paragraph" w:customStyle="1" w:styleId="12">
    <w:name w:val="无间隔"/>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标题 2 Char"/>
    <w:link w:val="3"/>
    <w:qFormat/>
    <w:uiPriority w:val="0"/>
    <w:rPr>
      <w:rFonts w:ascii="Arial" w:hAnsi="Arial" w:eastAsia="楷体"/>
      <w:b/>
      <w:sz w:val="32"/>
    </w:rPr>
  </w:style>
  <w:style w:type="character" w:customStyle="1" w:styleId="14">
    <w:name w:val="标题 3 Char"/>
    <w:link w:val="4"/>
    <w:qFormat/>
    <w:uiPriority w:val="0"/>
    <w:rPr>
      <w:rFonts w:ascii="宋体" w:hAnsi="宋体" w:eastAsia="楷体"/>
      <w:color w:val="00B0F0"/>
      <w:sz w:val="32"/>
    </w:rPr>
  </w:style>
  <w:style w:type="character" w:customStyle="1" w:styleId="15">
    <w:name w:val="font0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598</Characters>
  <Lines>0</Lines>
  <Paragraphs>0</Paragraphs>
  <TotalTime>12</TotalTime>
  <ScaleCrop>false</ScaleCrop>
  <LinksUpToDate>false</LinksUpToDate>
  <CharactersWithSpaces>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2021-04-07T01:51:00Z</dcterms:created>
  <dc:creator>CY</dc:creator>
  <cp:lastModifiedBy>范莹</cp:lastModifiedBy>
  <cp:lastPrinted>2004-01-02T20:24:00Z</cp:lastPrinted>
  <dcterms:modified xsi:type="dcterms:W3CDTF">2026-03-12T05:25:51Z</dcterms:modified>
  <dc:title>黑龙江省社科联关于征集第十二届学术活动月和社科普及月活动的通知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235383630_cloud</vt:lpwstr>
  </property>
  <property fmtid="{D5CDD505-2E9C-101B-9397-08002B2CF9AE}" pid="4" name="ICV">
    <vt:lpwstr>4FE49DA4D8CB413B855BB08E1457A36F_13</vt:lpwstr>
  </property>
  <property fmtid="{D5CDD505-2E9C-101B-9397-08002B2CF9AE}" pid="5" name="KSOTemplateDocerSaveRecord">
    <vt:lpwstr>eyJoZGlkIjoiMTVmNDNiYTBkZjE1YjgxMTYxMDBhMjkzNjc4MzQ0YmUiLCJ1c2VySWQiOiIyMDA0NTgyMTgifQ==</vt:lpwstr>
  </property>
</Properties>
</file>