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W w:w="13717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7"/>
      </w:tblGrid>
      <w:tr w14:paraId="FD0DE581">
        <w:trPr>
          <w:trHeight w:val="810" w:hRule="atLeast"/>
        </w:trPr>
        <w:tc>
          <w:tcPr>
            <w:tcW w:w="1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37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华文宋体" w:cs="华文宋体" w:eastAsia="华文宋体" w:hAnsi="华文宋体"/>
                <w:b/>
                <w:bCs/>
                <w:i w:val="false"/>
                <w:iCs w:val="false"/>
                <w:color w:val="auto"/>
                <w:sz w:val="40"/>
                <w:szCs w:val="40"/>
                <w:u w:val="none"/>
              </w:rPr>
            </w:pPr>
            <w:r>
              <w:rPr>
                <w:rFonts w:ascii="华文宋体" w:cs="华文宋体" w:eastAsia="华文宋体" w:hAnsi="华文宋体" w:hint="eastAsia"/>
                <w:b/>
                <w:bCs/>
                <w:i w:val="false"/>
                <w:iCs w:val="false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 xml:space="preserve"> 哈尔滨幼儿师范高等专科学校用款申请单    </w:t>
            </w:r>
          </w:p>
        </w:tc>
      </w:tr>
    </w:tbl>
    <w:p w14:paraId="0F765C78">
      <w:pPr>
        <w:pStyle w:val="style0"/>
        <w:rPr>
          <w:rFonts w:ascii="华文宋体" w:cs="华文宋体" w:eastAsia="华文宋体" w:hAnsi="华文宋体" w:hint="eastAsia"/>
          <w:b/>
          <w:bCs/>
          <w:i w:val="false"/>
          <w:iCs w:val="false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              </w:t>
      </w:r>
      <w:r>
        <w:rPr>
          <w:rFonts w:ascii="华文宋体" w:cs="华文宋体" w:eastAsia="华文宋体" w:hAnsi="华文宋体" w:hint="eastAsia"/>
          <w:b/>
          <w:bCs/>
          <w:i w:val="false"/>
          <w:iCs w:val="false"/>
          <w:color w:val="auto"/>
          <w:kern w:val="0"/>
          <w:sz w:val="40"/>
          <w:szCs w:val="40"/>
          <w:u w:val="none"/>
          <w:lang w:val="en-US" w:eastAsia="zh-CN"/>
        </w:rPr>
        <w:t xml:space="preserve">    </w:t>
      </w:r>
      <w:r>
        <w:rPr>
          <w:rFonts w:ascii="华文宋体" w:cs="华文宋体" w:eastAsia="华文宋体" w:hAnsi="华文宋体" w:hint="eastAsia"/>
          <w:b/>
          <w:bCs/>
          <w:i w:val="false"/>
          <w:iCs w:val="false"/>
          <w:color w:val="auto"/>
          <w:kern w:val="0"/>
          <w:sz w:val="24"/>
          <w:szCs w:val="24"/>
          <w:u w:val="none"/>
          <w:lang w:val="en-US" w:eastAsia="zh-CN"/>
        </w:rPr>
        <w:t>20     年       月        日</w:t>
      </w:r>
    </w:p>
    <w:tbl>
      <w:tblPr>
        <w:tblStyle w:val="style105"/>
        <w:tblW w:w="14078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93"/>
        <w:gridCol w:w="798"/>
        <w:gridCol w:w="1548"/>
        <w:gridCol w:w="2346"/>
        <w:gridCol w:w="936"/>
        <w:gridCol w:w="1410"/>
        <w:gridCol w:w="750"/>
        <w:gridCol w:w="1596"/>
        <w:gridCol w:w="459"/>
        <w:gridCol w:w="1889"/>
      </w:tblGrid>
      <w:tr w14:paraId="FBCEA68F">
        <w:trPr>
          <w:trHeight w:val="690" w:hRule="atLeast"/>
        </w:trPr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5C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用款部门</w:t>
            </w:r>
          </w:p>
        </w:tc>
        <w:tc>
          <w:tcPr>
            <w:tcW w:w="10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418BF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科研与评估督导处</w:t>
            </w:r>
          </w:p>
        </w:tc>
      </w:tr>
      <w:tr w14:paraId="FADD4044">
        <w:tblPrEx/>
        <w:trPr>
          <w:trHeight w:val="690" w:hRule="atLeast"/>
        </w:trPr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74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经济用途</w:t>
            </w:r>
          </w:p>
          <w:bookmarkStart w:id="0" w:name="_GoBack"/>
          <w:bookmarkEnd w:id="0"/>
        </w:tc>
        <w:tc>
          <w:tcPr>
            <w:tcW w:w="10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8C75AB81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</w:tr>
      <w:tr w14:paraId="2F0FDBA2">
        <w:tblPrEx/>
        <w:trPr>
          <w:trHeight w:val="690" w:hRule="atLeast"/>
        </w:trPr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A51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申请金额（大写）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86BE3072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EDF72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申请金额（小写）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BB56C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</w:tr>
      <w:tr w14:paraId="31E91799">
        <w:tblPrEx/>
        <w:trPr>
          <w:trHeight w:val="690" w:hRule="atLeast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A8AC81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附件信息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852C5C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收款单位名称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428D3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AE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资</w:t>
            </w:r>
          </w:p>
          <w:p w14:paraId="FA7467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金</w:t>
            </w:r>
          </w:p>
          <w:p w14:paraId="81023D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结</w:t>
            </w:r>
          </w:p>
          <w:p w14:paraId="01409C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算</w:t>
            </w:r>
          </w:p>
          <w:p w14:paraId="00B293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方</w:t>
            </w:r>
          </w:p>
          <w:p w14:paraId="F09BD4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325C0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转账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8D26D3D2">
            <w:pPr>
              <w:pStyle w:val="style0"/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Style w:val="style4097"/>
                <w:rFonts w:eastAsia="宋体"/>
                <w:b/>
                <w:bCs/>
                <w:color w:val="auto"/>
                <w:lang w:val="en-US" w:eastAsia="zh-CN"/>
              </w:rPr>
              <w:t xml:space="preserve"> </w:t>
            </w:r>
          </w:p>
        </w:tc>
      </w:tr>
      <w:tr w14:paraId="27FA2143">
        <w:tblPrEx/>
        <w:trPr>
          <w:trHeight w:val="690" w:hRule="atLeast"/>
        </w:trPr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A327978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D7CC7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账号（公务卡号）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5879F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29FB5099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C86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公务卡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22D9B">
            <w:pPr>
              <w:pStyle w:val="style0"/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Style w:val="style4097"/>
                <w:rFonts w:eastAsia="宋体"/>
                <w:b/>
                <w:bCs/>
                <w:color w:val="auto"/>
                <w:lang w:val="en-US" w:eastAsia="zh-CN"/>
              </w:rPr>
              <w:t xml:space="preserve">  </w:t>
            </w:r>
          </w:p>
        </w:tc>
      </w:tr>
      <w:tr w14:paraId="F7B36DC1">
        <w:tblPrEx/>
        <w:trPr>
          <w:trHeight w:val="690" w:hRule="atLeast"/>
        </w:trPr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E3E95A42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C16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开户行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B915ECA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F62C37B3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8327B3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指定银行卡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E55E1">
            <w:pPr>
              <w:pStyle w:val="style0"/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Style w:val="style4097"/>
                <w:rFonts w:eastAsia="宋体"/>
                <w:b/>
                <w:bCs/>
                <w:color w:val="auto"/>
                <w:lang w:val="en-US" w:eastAsia="zh-CN"/>
              </w:rPr>
              <w:t xml:space="preserve">  </w:t>
            </w:r>
          </w:p>
        </w:tc>
      </w:tr>
      <w:tr w14:paraId="D25E31BE">
        <w:tblPrEx/>
        <w:trPr>
          <w:trHeight w:val="690" w:hRule="atLeast"/>
        </w:trPr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F4745420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2D3ED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附件张数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66CC1B0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802C8"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default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备注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4559286">
            <w:pPr>
              <w:pStyle w:val="style0"/>
              <w:jc w:val="both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8BA239A4">
        <w:tblPrEx/>
        <w:trPr>
          <w:trHeight w:val="975" w:hRule="atLeast"/>
        </w:trPr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AD05AF68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申请人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9E5677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9C6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部门审批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D20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5EA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财务审核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334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8FFEF0A4">
        <w:tblPrEx/>
        <w:trPr>
          <w:trHeight w:val="975" w:hRule="atLeast"/>
        </w:trPr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B4CD8A22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en-US" w:bidi="ar-SA" w:eastAsia="zh-CN"/>
              </w:rPr>
              <w:t>主管校长审批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C76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8FD0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主管财务</w:t>
            </w:r>
          </w:p>
          <w:p w14:paraId="317BD43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22"/>
                <w:szCs w:val="22"/>
                <w:u w:val="none"/>
                <w:lang w:eastAsia="zh-CN"/>
              </w:rPr>
              <w:t>校长审批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59B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257AF5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en-US" w:bidi="ar-SA" w:eastAsia="zh-CN"/>
              </w:rPr>
              <w:t>校长审批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25F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993300"/>
                <w:sz w:val="22"/>
                <w:szCs w:val="22"/>
                <w:u w:val="none"/>
              </w:rPr>
            </w:pPr>
          </w:p>
        </w:tc>
      </w:tr>
    </w:tbl>
    <w:p w14:paraId="B4CFA9A4">
      <w:pPr>
        <w:pStyle w:val="style0"/>
        <w:rPr>
          <w:rFonts w:ascii="华文宋体" w:cs="华文宋体" w:eastAsia="华文宋体" w:hAnsi="华文宋体" w:hint="eastAsia"/>
          <w:b/>
          <w:bCs/>
          <w:i w:val="false"/>
          <w:iCs w:val="false"/>
          <w:color w:val="auto"/>
          <w:kern w:val="0"/>
          <w:sz w:val="21"/>
          <w:szCs w:val="21"/>
          <w:u w:val="none"/>
          <w:lang w:val="en-US" w:eastAsia="zh-CN"/>
        </w:rPr>
      </w:pPr>
    </w:p>
    <w:sectPr>
      <w:pgSz w:w="16838" w:h="11906" w:orient="landscape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华文宋体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font41"/>
    <w:basedOn w:val="style65"/>
    <w:next w:val="style4097"/>
    <w:uiPriority w:val="0"/>
    <w:rPr>
      <w:rFonts w:ascii="Times New Roman" w:cs="Times New Roman" w:hAnsi="Times New Roman" w:hint="default"/>
      <w:color w:val="993300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126</Words>
  <Pages>1</Pages>
  <Characters>127</Characters>
  <Application>WPS Office</Application>
  <DocSecurity>0</DocSecurity>
  <Paragraphs>62</Paragraphs>
  <ScaleCrop>false</ScaleCrop>
  <LinksUpToDate>false</LinksUpToDate>
  <CharactersWithSpaces>191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2023-03-09T02:02:00Z</dcterms:created>
  <dc:creator>admin</dc:creator>
  <lastModifiedBy>ELN-W09</lastModifiedBy>
  <lastPrinted>2023-03-09T05:20:00Z</lastPrinted>
  <dcterms:modified xsi:type="dcterms:W3CDTF">2025-03-09T07:56:47Z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846f681f4800442a9fc09edd0be2f227_23</vt:lpwstr>
  </property>
</Properties>
</file>