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025B6">
      <w:pPr>
        <w:adjustRightInd w:val="0"/>
        <w:snapToGrid w:val="0"/>
        <w:spacing w:line="600" w:lineRule="atLeast"/>
        <w:rPr>
          <w:rFonts w:hint="eastAsia" w:ascii="黑体" w:hAnsi="黑体" w:eastAsia="黑体"/>
          <w:snapToGrid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2</w:t>
      </w:r>
    </w:p>
    <w:p w14:paraId="21C65FB8">
      <w:pPr>
        <w:adjustRightInd w:val="0"/>
        <w:snapToGrid w:val="0"/>
        <w:spacing w:line="600" w:lineRule="atLeas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7163EFC1"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kern w:val="0"/>
          <w:sz w:val="44"/>
          <w:szCs w:val="44"/>
        </w:rPr>
        <w:t>申报材料格式</w:t>
      </w:r>
    </w:p>
    <w:p w14:paraId="5588B33F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</w:p>
    <w:p w14:paraId="06808A64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ascii="Times New Roman" w:eastAsia="方正仿宋简体"/>
          <w:sz w:val="32"/>
          <w:szCs w:val="32"/>
        </w:rPr>
        <w:t>1</w:t>
      </w:r>
      <w:r>
        <w:rPr>
          <w:rFonts w:hint="eastAsia" w:ascii="Times New Roman" w:eastAsia="方正仿宋简体"/>
          <w:sz w:val="32"/>
          <w:szCs w:val="32"/>
        </w:rPr>
        <w:t>．纸型页面设置。纸张尺寸</w:t>
      </w:r>
      <w:r>
        <w:rPr>
          <w:rFonts w:ascii="Times New Roman" w:eastAsia="方正仿宋简体"/>
          <w:sz w:val="32"/>
          <w:szCs w:val="32"/>
        </w:rPr>
        <w:t>A4</w:t>
      </w:r>
      <w:r>
        <w:rPr>
          <w:rFonts w:hint="eastAsia" w:ascii="Times New Roman" w:eastAsia="方正仿宋简体"/>
          <w:sz w:val="32"/>
          <w:szCs w:val="32"/>
        </w:rPr>
        <w:t>，页面设置为上、下页边距</w:t>
      </w:r>
      <w:r>
        <w:rPr>
          <w:rFonts w:ascii="Times New Roman" w:eastAsia="方正仿宋简体"/>
          <w:sz w:val="32"/>
          <w:szCs w:val="32"/>
        </w:rPr>
        <w:t>3.5</w:t>
      </w:r>
      <w:r>
        <w:rPr>
          <w:rFonts w:hint="eastAsia" w:ascii="Times New Roman" w:eastAsia="方正仿宋简体"/>
          <w:sz w:val="32"/>
          <w:szCs w:val="32"/>
        </w:rPr>
        <w:t>厘米，左、右页边距</w:t>
      </w:r>
      <w:r>
        <w:rPr>
          <w:rFonts w:ascii="Times New Roman" w:eastAsia="方正仿宋简体"/>
          <w:sz w:val="32"/>
          <w:szCs w:val="32"/>
        </w:rPr>
        <w:t>2.7</w:t>
      </w:r>
      <w:r>
        <w:rPr>
          <w:rFonts w:hint="eastAsia" w:ascii="Times New Roman" w:eastAsia="方正仿宋简体"/>
          <w:sz w:val="32"/>
          <w:szCs w:val="32"/>
        </w:rPr>
        <w:t>厘米，全篇行距固定值</w:t>
      </w:r>
      <w:r>
        <w:rPr>
          <w:rFonts w:ascii="Times New Roman" w:eastAsia="方正仿宋简体"/>
          <w:sz w:val="32"/>
          <w:szCs w:val="32"/>
        </w:rPr>
        <w:t>31</w:t>
      </w:r>
      <w:r>
        <w:rPr>
          <w:rFonts w:hint="eastAsia" w:ascii="Times New Roman" w:eastAsia="方正仿宋简体"/>
          <w:sz w:val="32"/>
          <w:szCs w:val="32"/>
        </w:rPr>
        <w:t>磅。</w:t>
      </w:r>
    </w:p>
    <w:p w14:paraId="1869C0D8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ascii="Times New Roman" w:eastAsia="方正仿宋简体"/>
          <w:sz w:val="32"/>
          <w:szCs w:val="32"/>
        </w:rPr>
        <w:t>2</w:t>
      </w:r>
      <w:r>
        <w:rPr>
          <w:rFonts w:hint="eastAsia" w:ascii="Times New Roman" w:eastAsia="方正仿宋简体"/>
          <w:sz w:val="32"/>
          <w:szCs w:val="32"/>
        </w:rPr>
        <w:t>．标题。使用二号方正小标宋加粗字体，分一行或多行居中排布。回行时要做到词意完整、排列对称，标题排列应当使用梯形或菱形，不能使用矩形或沙漏型。</w:t>
      </w:r>
    </w:p>
    <w:p w14:paraId="04BEE020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ascii="Times New Roman" w:eastAsia="方正仿宋简体"/>
          <w:sz w:val="32"/>
          <w:szCs w:val="32"/>
        </w:rPr>
        <w:t>3</w:t>
      </w:r>
      <w:r>
        <w:rPr>
          <w:rFonts w:hint="eastAsia" w:ascii="Times New Roman" w:eastAsia="方正仿宋简体"/>
          <w:sz w:val="32"/>
          <w:szCs w:val="32"/>
        </w:rPr>
        <w:t>．正文。汉字使用三号仿宋字，英文、数字使用</w:t>
      </w:r>
      <w:r>
        <w:rPr>
          <w:rFonts w:ascii="Times New Roman" w:eastAsia="方正仿宋简体"/>
          <w:sz w:val="32"/>
          <w:szCs w:val="32"/>
        </w:rPr>
        <w:t>Times New Roman</w:t>
      </w:r>
      <w:r>
        <w:rPr>
          <w:rFonts w:hint="eastAsia" w:ascii="Times New Roman" w:eastAsia="方正仿宋简体"/>
          <w:sz w:val="32"/>
          <w:szCs w:val="32"/>
        </w:rPr>
        <w:t>字，每个自然段左空两个字符，回行顶格。文中结构层次序数依次可以用“一、”“（一）”“</w:t>
      </w:r>
      <w:r>
        <w:rPr>
          <w:rFonts w:ascii="Times New Roman" w:eastAsia="方正仿宋简体"/>
          <w:sz w:val="32"/>
          <w:szCs w:val="32"/>
        </w:rPr>
        <w:t>1</w:t>
      </w:r>
      <w:r>
        <w:rPr>
          <w:rFonts w:hint="eastAsia" w:ascii="Times New Roman" w:eastAsia="方正仿宋简体"/>
          <w:sz w:val="32"/>
          <w:szCs w:val="32"/>
        </w:rPr>
        <w:t>．”“（</w:t>
      </w:r>
      <w:r>
        <w:rPr>
          <w:rFonts w:ascii="Times New Roman" w:eastAsia="方正仿宋简体"/>
          <w:sz w:val="32"/>
          <w:szCs w:val="32"/>
        </w:rPr>
        <w:t>1</w:t>
      </w:r>
      <w:r>
        <w:rPr>
          <w:rFonts w:hint="eastAsia" w:ascii="Times New Roman" w:eastAsia="方正仿宋简体"/>
          <w:sz w:val="32"/>
          <w:szCs w:val="32"/>
        </w:rPr>
        <w:t>）”标注；一般第一层用黑体、第二层用楷体、第三层和第四层用仿宋。</w:t>
      </w:r>
    </w:p>
    <w:p w14:paraId="5E8F764D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ascii="Times New Roman" w:eastAsia="方正仿宋简体"/>
          <w:sz w:val="32"/>
          <w:szCs w:val="32"/>
        </w:rPr>
        <w:t>4</w:t>
      </w:r>
      <w:r>
        <w:rPr>
          <w:rFonts w:hint="eastAsia" w:ascii="Times New Roman" w:eastAsia="方正仿宋简体"/>
          <w:sz w:val="32"/>
          <w:szCs w:val="32"/>
        </w:rPr>
        <w:t>．页码。一般用</w:t>
      </w:r>
      <w:r>
        <w:rPr>
          <w:rFonts w:ascii="Times New Roman" w:eastAsia="方正仿宋简体"/>
          <w:sz w:val="32"/>
          <w:szCs w:val="32"/>
        </w:rPr>
        <w:t>4</w:t>
      </w:r>
      <w:r>
        <w:rPr>
          <w:rFonts w:hint="eastAsia" w:ascii="Times New Roman" w:eastAsia="方正仿宋简体"/>
          <w:sz w:val="32"/>
          <w:szCs w:val="32"/>
        </w:rPr>
        <w:t>号半角宋体阿拉伯数字，居中，首页不显示页码。</w:t>
      </w:r>
    </w:p>
    <w:p w14:paraId="79A3FF1F">
      <w:pPr>
        <w:adjustRightInd w:val="0"/>
        <w:snapToGrid w:val="0"/>
        <w:spacing w:line="600" w:lineRule="atLeast"/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</w:pPr>
    </w:p>
    <w:p w14:paraId="794A5004">
      <w:pPr>
        <w:adjustRightInd w:val="0"/>
        <w:snapToGrid w:val="0"/>
        <w:spacing w:line="600" w:lineRule="atLeast"/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</w:pPr>
    </w:p>
    <w:p w14:paraId="060EAAC8">
      <w:pPr>
        <w:adjustRightInd w:val="0"/>
        <w:snapToGrid w:val="0"/>
        <w:spacing w:line="600" w:lineRule="atLeast"/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</w:pPr>
    </w:p>
    <w:p w14:paraId="76BD2D51">
      <w:pPr>
        <w:adjustRightInd w:val="0"/>
        <w:snapToGrid w:val="0"/>
        <w:spacing w:line="600" w:lineRule="atLeas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45151343">
      <w:pPr>
        <w:adjustRightInd w:val="0"/>
        <w:snapToGrid w:val="0"/>
        <w:spacing w:line="600" w:lineRule="atLeas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0C85CBE8">
      <w:pPr>
        <w:adjustRightInd w:val="0"/>
        <w:snapToGrid w:val="0"/>
        <w:spacing w:line="600" w:lineRule="atLeas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6CB4E4E0">
      <w:pPr>
        <w:adjustRightInd w:val="0"/>
        <w:snapToGrid w:val="0"/>
        <w:spacing w:line="600" w:lineRule="atLeast"/>
        <w:rPr>
          <w:rFonts w:hint="eastAsia" w:ascii="黑体" w:hAnsi="黑体" w:eastAsia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3</w:t>
      </w:r>
    </w:p>
    <w:p w14:paraId="26087796">
      <w:pPr>
        <w:adjustRightInd w:val="0"/>
        <w:snapToGrid w:val="0"/>
        <w:spacing w:line="600" w:lineRule="atLeas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7ED996E1">
      <w:pPr>
        <w:adjustRightInd w:val="0"/>
        <w:snapToGrid w:val="0"/>
        <w:spacing w:line="600" w:lineRule="atLeast"/>
        <w:jc w:val="center"/>
        <w:rPr>
          <w:rFonts w:ascii="Times New Roman" w:hAnsi="Times New Roman" w:eastAsia="方正小标宋简体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关于××××××的××</w:t>
      </w:r>
    </w:p>
    <w:p w14:paraId="649F9DD1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</w:p>
    <w:p w14:paraId="629738E3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hint="eastAsia" w:ascii="Times New Roman" w:eastAsia="方正仿宋简体"/>
          <w:sz w:val="32"/>
          <w:szCs w:val="32"/>
        </w:rPr>
        <w:t>××××××××××××××××。（仿宋）</w:t>
      </w:r>
    </w:p>
    <w:p w14:paraId="2502EC2F"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一、××××××××××××</w:t>
      </w:r>
      <w:r>
        <w:rPr>
          <w:rFonts w:ascii="黑体" w:hAnsi="黑体" w:eastAsia="黑体"/>
          <w:sz w:val="32"/>
          <w:szCs w:val="32"/>
        </w:rPr>
        <w:t>(</w:t>
      </w:r>
      <w:r>
        <w:rPr>
          <w:rFonts w:hint="eastAsia" w:ascii="黑体" w:hAnsi="黑体" w:eastAsia="黑体"/>
          <w:sz w:val="32"/>
          <w:szCs w:val="32"/>
        </w:rPr>
        <w:t>黑体</w:t>
      </w:r>
      <w:r>
        <w:rPr>
          <w:rFonts w:ascii="黑体" w:hAnsi="黑体" w:eastAsia="黑体"/>
          <w:sz w:val="32"/>
          <w:szCs w:val="32"/>
        </w:rPr>
        <w:t>)</w:t>
      </w:r>
    </w:p>
    <w:p w14:paraId="6B6C2E6B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hint="eastAsia" w:ascii="Times New Roman" w:eastAsia="方正仿宋简体"/>
          <w:sz w:val="32"/>
          <w:szCs w:val="32"/>
        </w:rPr>
        <w:t>××××××××××××××××××。（仿宋）</w:t>
      </w:r>
    </w:p>
    <w:p w14:paraId="167983C9">
      <w:pPr>
        <w:adjustRightInd w:val="0"/>
        <w:snapToGrid w:val="0"/>
        <w:spacing w:line="600" w:lineRule="atLeas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（一）×××××××××××××××（楷体）</w:t>
      </w:r>
    </w:p>
    <w:p w14:paraId="42E9B05F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ascii="Times New Roman" w:eastAsia="方正仿宋简体"/>
          <w:sz w:val="32"/>
          <w:szCs w:val="32"/>
        </w:rPr>
        <w:t>1</w:t>
      </w:r>
      <w:r>
        <w:rPr>
          <w:rFonts w:hint="eastAsia" w:ascii="Times New Roman" w:eastAsia="方正仿宋简体"/>
          <w:sz w:val="32"/>
          <w:szCs w:val="32"/>
        </w:rPr>
        <w:t>．×××××××××××××××××××××××××××××××××××××××××。（仿宋）</w:t>
      </w:r>
    </w:p>
    <w:p w14:paraId="4D6BD713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ascii="Times New Roman" w:eastAsia="方正仿宋简体"/>
          <w:sz w:val="32"/>
          <w:szCs w:val="32"/>
        </w:rPr>
        <w:t>2</w:t>
      </w:r>
      <w:r>
        <w:rPr>
          <w:rFonts w:hint="eastAsia" w:ascii="Times New Roman" w:eastAsia="方正仿宋简体"/>
          <w:sz w:val="32"/>
          <w:szCs w:val="32"/>
        </w:rPr>
        <w:t>．×××××××××××××××××××××××××××××××××××××××××。（仿宋）</w:t>
      </w:r>
    </w:p>
    <w:p w14:paraId="110C7655">
      <w:pPr>
        <w:adjustRightInd w:val="0"/>
        <w:snapToGrid w:val="0"/>
        <w:spacing w:line="600" w:lineRule="atLeas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（二）×××××××××××××××（楷体）</w:t>
      </w:r>
    </w:p>
    <w:p w14:paraId="06B92772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ascii="Times New Roman" w:eastAsia="方正仿宋简体"/>
          <w:sz w:val="32"/>
          <w:szCs w:val="32"/>
        </w:rPr>
        <w:t>1</w:t>
      </w:r>
      <w:r>
        <w:rPr>
          <w:rFonts w:hint="eastAsia" w:ascii="Times New Roman" w:eastAsia="方正仿宋简体"/>
          <w:sz w:val="32"/>
          <w:szCs w:val="32"/>
        </w:rPr>
        <w:t>．×××××××××××××××××××××××××××××××××××××××××。（仿宋）</w:t>
      </w:r>
    </w:p>
    <w:p w14:paraId="23F1D2D4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ascii="Times New Roman" w:eastAsia="方正仿宋简体"/>
          <w:sz w:val="32"/>
          <w:szCs w:val="32"/>
        </w:rPr>
        <w:t>2</w:t>
      </w:r>
      <w:r>
        <w:rPr>
          <w:rFonts w:hint="eastAsia" w:ascii="Times New Roman" w:eastAsia="方正仿宋简体"/>
          <w:sz w:val="32"/>
          <w:szCs w:val="32"/>
        </w:rPr>
        <w:t>．×××××××××××××××××××××××××××××××××××××××××。（仿宋）</w:t>
      </w:r>
    </w:p>
    <w:p w14:paraId="199F24E4">
      <w:pPr>
        <w:adjustRightInd w:val="0"/>
        <w:snapToGrid w:val="0"/>
        <w:spacing w:line="600" w:lineRule="atLeast"/>
        <w:ind w:firstLine="640" w:firstLineChars="200"/>
        <w:rPr>
          <w:rFonts w:ascii="Times New Roman" w:eastAsia="方正仿宋简体"/>
          <w:sz w:val="32"/>
          <w:szCs w:val="32"/>
        </w:rPr>
      </w:pPr>
      <w:r>
        <w:rPr>
          <w:rFonts w:hint="eastAsia" w:ascii="Times New Roman" w:eastAsia="方正仿宋简体"/>
          <w:sz w:val="32"/>
          <w:szCs w:val="32"/>
        </w:rPr>
        <w:t>…………</w:t>
      </w:r>
    </w:p>
    <w:p w14:paraId="26990ACA">
      <w:pPr>
        <w:adjustRightInd w:val="0"/>
        <w:snapToGrid w:val="0"/>
        <w:spacing w:line="600" w:lineRule="atLeast"/>
        <w:ind w:firstLine="640" w:firstLineChars="200"/>
        <w:rPr>
          <w:rFonts w:ascii="Microsoft YaHei UI" w:hAnsi="Microsoft YaHei UI" w:eastAsia="Microsoft YaHei UI"/>
          <w:spacing w:val="6"/>
          <w:sz w:val="20"/>
          <w:szCs w:val="20"/>
        </w:rPr>
      </w:pPr>
      <w:r>
        <w:rPr>
          <w:rFonts w:hint="eastAsia" w:ascii="Times New Roman" w:eastAsia="方正仿宋简体"/>
          <w:sz w:val="32"/>
          <w:szCs w:val="32"/>
        </w:rPr>
        <w:t>××××××××××××××××××××××××××××××××。（仿宋）</w:t>
      </w:r>
    </w:p>
    <w:p w14:paraId="1D6718C6">
      <w:pPr>
        <w:adjustRightInd w:val="0"/>
        <w:snapToGrid w:val="0"/>
        <w:spacing w:line="600" w:lineRule="atLeast"/>
        <w:rPr>
          <w:rFonts w:ascii="黑体" w:hAnsi="黑体" w:eastAsia="黑体"/>
          <w:snapToGrid w:val="0"/>
          <w:kern w:val="0"/>
          <w:sz w:val="32"/>
          <w:szCs w:val="32"/>
        </w:rPr>
      </w:pPr>
    </w:p>
    <w:p w14:paraId="5AFBB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even"/>
      <w:pgSz w:w="11906" w:h="16838"/>
      <w:pgMar w:top="1985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5DFA5-5F4B-4988-BF5A-EA8B3EB735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1B80B52-5C1D-43B2-924A-EA2C7E28A316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51A3261A-02C7-4196-9223-5B026077A69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48C6210-14CA-4BE5-83BD-C285C66AF3BC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90DED30B-C775-4B84-9B30-DE467B23B8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A815D28-D1B3-444C-BD11-ECFECCD842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B347A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DAC64D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F51A3"/>
    <w:rsid w:val="3D192ED6"/>
    <w:rsid w:val="3EAB0813"/>
    <w:rsid w:val="3FEFEB25"/>
    <w:rsid w:val="441308E0"/>
    <w:rsid w:val="5B9C78B8"/>
    <w:rsid w:val="6E7A356F"/>
    <w:rsid w:val="70DABC1B"/>
    <w:rsid w:val="73CE7AD2"/>
    <w:rsid w:val="75149AA6"/>
    <w:rsid w:val="78307016"/>
    <w:rsid w:val="7EFF2556"/>
    <w:rsid w:val="7FF7E7A8"/>
    <w:rsid w:val="95D725FD"/>
    <w:rsid w:val="BFCF613B"/>
    <w:rsid w:val="D7FF37D9"/>
    <w:rsid w:val="DFFD9A14"/>
    <w:rsid w:val="EDDF976E"/>
    <w:rsid w:val="F6D9AC8A"/>
    <w:rsid w:val="FDEB3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635</Characters>
  <Lines>0</Lines>
  <Paragraphs>0</Paragraphs>
  <TotalTime>41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范莹</cp:lastModifiedBy>
  <cp:lastPrinted>2025-05-30T08:02:00Z</cp:lastPrinted>
  <dcterms:modified xsi:type="dcterms:W3CDTF">2026-04-13T03:40:43Z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eyJoZGlkIjoiZjlhNzM3NjI3NmQ2MDYwNDAyYzgyZjk1ZTQ2MTUyMjUiLCJ1c2VySWQiOiIxNjYzNDYyMzg4In0=</vt:lpwstr>
  </property>
  <property fmtid="{D5CDD505-2E9C-101B-9397-08002B2CF9AE}" pid="4" name="ICV">
    <vt:lpwstr>EFBEA3885578451CB1246DC9665706EF_13</vt:lpwstr>
  </property>
</Properties>
</file>